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BE" w:rsidRPr="00A940BE" w:rsidRDefault="00A940BE">
      <w:pPr>
        <w:rPr>
          <w:b/>
          <w:u w:val="single"/>
        </w:rPr>
      </w:pPr>
      <w:r>
        <w:rPr>
          <w:b/>
          <w:u w:val="single"/>
        </w:rPr>
        <w:t>L</w:t>
      </w:r>
      <w:r w:rsidRPr="00A940BE">
        <w:rPr>
          <w:b/>
          <w:u w:val="single"/>
        </w:rPr>
        <w:t>e code payeur n’est pas afficher</w:t>
      </w:r>
      <w:r>
        <w:rPr>
          <w:b/>
          <w:u w:val="single"/>
        </w:rPr>
        <w:t xml:space="preserve"> l</w:t>
      </w:r>
      <w:r w:rsidRPr="00A940BE">
        <w:rPr>
          <w:b/>
          <w:u w:val="single"/>
        </w:rPr>
        <w:t xml:space="preserve">ors </w:t>
      </w:r>
      <w:r>
        <w:rPr>
          <w:b/>
          <w:u w:val="single"/>
        </w:rPr>
        <w:t>de la préparation</w:t>
      </w:r>
      <w:r w:rsidRPr="00A940BE">
        <w:rPr>
          <w:b/>
          <w:u w:val="single"/>
        </w:rPr>
        <w:t xml:space="preserve"> de la liste des coupures </w:t>
      </w:r>
    </w:p>
    <w:p w:rsidR="000C4439" w:rsidRDefault="00A940BE">
      <w:r>
        <w:rPr>
          <w:noProof/>
          <w:lang w:eastAsia="fr-FR"/>
        </w:rPr>
        <w:drawing>
          <wp:inline distT="0" distB="0" distL="0" distR="0">
            <wp:extent cx="5760720" cy="3122930"/>
            <wp:effectExtent l="19050" t="0" r="0" b="0"/>
            <wp:docPr id="2" name="Image 1" descr="CODE PAYEUR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 PAYEUR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4439" w:rsidSect="000C4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0BE"/>
    <w:rsid w:val="000C4439"/>
    <w:rsid w:val="00A9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4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4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2018-04-25T06:18:00Z</dcterms:created>
  <dcterms:modified xsi:type="dcterms:W3CDTF">2018-04-25T06:26:00Z</dcterms:modified>
</cp:coreProperties>
</file>